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1C" w:rsidRDefault="00014F1C" w:rsidP="00014F1C">
      <w:pPr>
        <w:pStyle w:val="a3"/>
        <w:rPr>
          <w:smallCaps/>
          <w:szCs w:val="28"/>
        </w:rPr>
      </w:pPr>
      <w:r>
        <w:rPr>
          <w:smallCaps/>
          <w:szCs w:val="28"/>
        </w:rPr>
        <w:t>РОССИЙСКАЯ ФЕДЕРАЦИЯ</w:t>
      </w:r>
    </w:p>
    <w:p w:rsidR="00014F1C" w:rsidRDefault="00014F1C" w:rsidP="00014F1C">
      <w:pPr>
        <w:pStyle w:val="a5"/>
        <w:rPr>
          <w:smallCaps/>
          <w:sz w:val="28"/>
          <w:szCs w:val="28"/>
        </w:rPr>
      </w:pPr>
      <w:r>
        <w:rPr>
          <w:smallCaps/>
          <w:sz w:val="28"/>
          <w:szCs w:val="28"/>
        </w:rPr>
        <w:t>КАРАЧАЕВО-ЧЕРКЕССКАЯ РЕСПУБЛИКА</w:t>
      </w:r>
    </w:p>
    <w:p w:rsidR="00014F1C" w:rsidRDefault="00014F1C" w:rsidP="00014F1C">
      <w:pPr>
        <w:jc w:val="center"/>
        <w:rPr>
          <w:smallCaps/>
          <w:sz w:val="28"/>
          <w:szCs w:val="28"/>
        </w:rPr>
      </w:pPr>
      <w:r>
        <w:rPr>
          <w:smallCaps/>
          <w:sz w:val="28"/>
          <w:szCs w:val="28"/>
        </w:rPr>
        <w:t>АДМИНИСТРАЦИЯ ЗЕЛЕНЧУКСКОГО МУНИЦИПАЛЬНОГО РАЙОНА</w:t>
      </w:r>
    </w:p>
    <w:p w:rsidR="00014F1C" w:rsidRDefault="00014F1C" w:rsidP="00014F1C">
      <w:pPr>
        <w:jc w:val="center"/>
        <w:rPr>
          <w:smallCaps/>
        </w:rPr>
      </w:pPr>
    </w:p>
    <w:p w:rsidR="00014F1C" w:rsidRDefault="00014F1C" w:rsidP="00014F1C">
      <w:pPr>
        <w:pStyle w:val="1"/>
        <w:rPr>
          <w:smallCaps/>
        </w:rPr>
      </w:pPr>
      <w:r>
        <w:rPr>
          <w:smallCaps/>
        </w:rPr>
        <w:t>ПОСТАНОВЛЕНИЕ</w:t>
      </w:r>
    </w:p>
    <w:p w:rsidR="00014F1C" w:rsidRDefault="00014F1C" w:rsidP="00014F1C">
      <w:pPr>
        <w:jc w:val="both"/>
        <w:rPr>
          <w:b/>
        </w:rPr>
      </w:pPr>
    </w:p>
    <w:tbl>
      <w:tblPr>
        <w:tblW w:w="0" w:type="auto"/>
        <w:tblInd w:w="108" w:type="dxa"/>
        <w:tblLook w:val="01E0" w:firstRow="1" w:lastRow="1" w:firstColumn="1" w:lastColumn="1" w:noHBand="0" w:noVBand="0"/>
      </w:tblPr>
      <w:tblGrid>
        <w:gridCol w:w="3232"/>
        <w:gridCol w:w="2852"/>
        <w:gridCol w:w="3164"/>
      </w:tblGrid>
      <w:tr w:rsidR="00014F1C" w:rsidTr="00014F1C">
        <w:tc>
          <w:tcPr>
            <w:tcW w:w="3686" w:type="dxa"/>
            <w:hideMark/>
          </w:tcPr>
          <w:p w:rsidR="00014F1C" w:rsidRDefault="00B96579">
            <w:pPr>
              <w:rPr>
                <w:sz w:val="28"/>
                <w:szCs w:val="28"/>
              </w:rPr>
            </w:pPr>
            <w:r>
              <w:rPr>
                <w:sz w:val="28"/>
                <w:szCs w:val="28"/>
              </w:rPr>
              <w:t xml:space="preserve">               07.11</w:t>
            </w:r>
            <w:r w:rsidR="00014F1C">
              <w:rPr>
                <w:sz w:val="28"/>
                <w:szCs w:val="28"/>
              </w:rPr>
              <w:t>.2016</w:t>
            </w:r>
          </w:p>
        </w:tc>
        <w:tc>
          <w:tcPr>
            <w:tcW w:w="3118" w:type="dxa"/>
            <w:hideMark/>
          </w:tcPr>
          <w:p w:rsidR="00014F1C" w:rsidRDefault="00014F1C">
            <w:pPr>
              <w:rPr>
                <w:sz w:val="28"/>
                <w:szCs w:val="28"/>
              </w:rPr>
            </w:pPr>
            <w:r>
              <w:rPr>
                <w:sz w:val="28"/>
                <w:szCs w:val="28"/>
              </w:rPr>
              <w:t xml:space="preserve">     ст. Зеленчукская</w:t>
            </w:r>
          </w:p>
        </w:tc>
        <w:tc>
          <w:tcPr>
            <w:tcW w:w="3713" w:type="dxa"/>
            <w:hideMark/>
          </w:tcPr>
          <w:p w:rsidR="00014F1C" w:rsidRDefault="00014F1C">
            <w:pPr>
              <w:rPr>
                <w:sz w:val="28"/>
                <w:szCs w:val="28"/>
              </w:rPr>
            </w:pPr>
            <w:r>
              <w:rPr>
                <w:sz w:val="28"/>
                <w:szCs w:val="28"/>
              </w:rPr>
              <w:t xml:space="preserve">                    №</w:t>
            </w:r>
            <w:r w:rsidR="00B96579">
              <w:rPr>
                <w:sz w:val="28"/>
                <w:szCs w:val="28"/>
              </w:rPr>
              <w:t>1035</w:t>
            </w:r>
            <w:r>
              <w:rPr>
                <w:sz w:val="28"/>
                <w:szCs w:val="28"/>
              </w:rPr>
              <w:t xml:space="preserve">         </w:t>
            </w:r>
          </w:p>
        </w:tc>
      </w:tr>
    </w:tbl>
    <w:p w:rsidR="00014F1C" w:rsidRDefault="00014F1C" w:rsidP="00014F1C">
      <w:pPr>
        <w:pStyle w:val="ConsPlusTitle"/>
        <w:widowControl/>
        <w:jc w:val="both"/>
        <w:outlineLvl w:val="0"/>
        <w:rPr>
          <w:b w:val="0"/>
          <w:sz w:val="28"/>
          <w:szCs w:val="28"/>
        </w:rPr>
      </w:pPr>
    </w:p>
    <w:p w:rsidR="00014F1C" w:rsidRDefault="00014F1C" w:rsidP="00014F1C">
      <w:pPr>
        <w:ind w:firstLine="709"/>
        <w:jc w:val="both"/>
        <w:rPr>
          <w:szCs w:val="28"/>
        </w:rPr>
      </w:pPr>
      <w:bookmarkStart w:id="0" w:name="_GoBack"/>
      <w:r>
        <w:rPr>
          <w:sz w:val="28"/>
          <w:szCs w:val="28"/>
        </w:rPr>
        <w:t xml:space="preserve">О внесении </w:t>
      </w:r>
      <w:r w:rsidR="002E599B">
        <w:rPr>
          <w:sz w:val="28"/>
          <w:szCs w:val="28"/>
        </w:rPr>
        <w:t>изменени</w:t>
      </w:r>
      <w:r w:rsidR="008B425F">
        <w:rPr>
          <w:sz w:val="28"/>
          <w:szCs w:val="28"/>
        </w:rPr>
        <w:t>й</w:t>
      </w:r>
      <w:r w:rsidR="002E599B">
        <w:rPr>
          <w:sz w:val="28"/>
          <w:szCs w:val="28"/>
        </w:rPr>
        <w:t xml:space="preserve"> в постановление администрации Зеленчукского муниципального </w:t>
      </w:r>
      <w:r w:rsidR="00607D1C">
        <w:rPr>
          <w:sz w:val="28"/>
          <w:szCs w:val="28"/>
        </w:rPr>
        <w:t xml:space="preserve">района от 15.01.2016 № 8 «Об утверждении муниципальной </w:t>
      </w:r>
      <w:r>
        <w:rPr>
          <w:sz w:val="28"/>
          <w:szCs w:val="28"/>
        </w:rPr>
        <w:t>программы «Обеспечение жильем молодых семей в Зеленчукском муниципальном районе</w:t>
      </w:r>
      <w:r>
        <w:rPr>
          <w:szCs w:val="28"/>
        </w:rPr>
        <w:t xml:space="preserve"> </w:t>
      </w:r>
      <w:r>
        <w:rPr>
          <w:sz w:val="28"/>
          <w:szCs w:val="28"/>
        </w:rPr>
        <w:t>на 2016-2018 годы»</w:t>
      </w:r>
    </w:p>
    <w:bookmarkEnd w:id="0"/>
    <w:p w:rsidR="00014F1C" w:rsidRDefault="00014F1C" w:rsidP="00014F1C">
      <w:pPr>
        <w:jc w:val="center"/>
        <w:rPr>
          <w:b/>
          <w:szCs w:val="28"/>
        </w:rPr>
      </w:pPr>
    </w:p>
    <w:p w:rsidR="00014F1C" w:rsidRDefault="00014F1C" w:rsidP="00014F1C">
      <w:pPr>
        <w:autoSpaceDE w:val="0"/>
        <w:autoSpaceDN w:val="0"/>
        <w:adjustRightInd w:val="0"/>
        <w:jc w:val="both"/>
        <w:rPr>
          <w:sz w:val="28"/>
          <w:szCs w:val="28"/>
        </w:rPr>
      </w:pPr>
    </w:p>
    <w:p w:rsidR="00014F1C" w:rsidRDefault="00014F1C" w:rsidP="00014F1C">
      <w:pPr>
        <w:autoSpaceDE w:val="0"/>
        <w:autoSpaceDN w:val="0"/>
        <w:adjustRightInd w:val="0"/>
        <w:jc w:val="both"/>
        <w:rPr>
          <w:sz w:val="28"/>
          <w:szCs w:val="28"/>
        </w:rPr>
      </w:pPr>
    </w:p>
    <w:p w:rsidR="00014F1C" w:rsidRDefault="00014F1C" w:rsidP="00014F1C">
      <w:pPr>
        <w:autoSpaceDE w:val="0"/>
        <w:autoSpaceDN w:val="0"/>
        <w:adjustRightInd w:val="0"/>
        <w:ind w:firstLine="708"/>
        <w:jc w:val="both"/>
        <w:rPr>
          <w:sz w:val="28"/>
          <w:szCs w:val="28"/>
        </w:rPr>
      </w:pPr>
      <w:r>
        <w:rPr>
          <w:sz w:val="28"/>
          <w:szCs w:val="28"/>
        </w:rPr>
        <w:t xml:space="preserve">В соответствии с </w:t>
      </w:r>
      <w:r w:rsidR="00BE4EAD">
        <w:rPr>
          <w:sz w:val="28"/>
          <w:szCs w:val="28"/>
        </w:rPr>
        <w:t>постановлением Правительства</w:t>
      </w:r>
      <w:r w:rsidR="00EF190C">
        <w:rPr>
          <w:sz w:val="28"/>
          <w:szCs w:val="28"/>
        </w:rPr>
        <w:t xml:space="preserve"> Карачаево-Черкесской Республики от </w:t>
      </w:r>
      <w:r w:rsidR="004511F3">
        <w:rPr>
          <w:sz w:val="28"/>
          <w:szCs w:val="28"/>
        </w:rPr>
        <w:t xml:space="preserve">06.09.2016 </w:t>
      </w:r>
      <w:r w:rsidR="00561230">
        <w:rPr>
          <w:sz w:val="28"/>
          <w:szCs w:val="28"/>
        </w:rPr>
        <w:t xml:space="preserve">№ 234 «О внесении изменений в постановление Правительства Карачаево-Черкесской Республики от 31.10.2013 </w:t>
      </w:r>
      <w:r w:rsidR="004511F3">
        <w:rPr>
          <w:sz w:val="28"/>
          <w:szCs w:val="28"/>
        </w:rPr>
        <w:t xml:space="preserve">№ </w:t>
      </w:r>
      <w:r w:rsidR="00561230">
        <w:rPr>
          <w:sz w:val="28"/>
          <w:szCs w:val="28"/>
        </w:rPr>
        <w:t>371 «Об утвержде</w:t>
      </w:r>
      <w:r w:rsidR="00674B82">
        <w:rPr>
          <w:sz w:val="28"/>
          <w:szCs w:val="28"/>
        </w:rPr>
        <w:t>н</w:t>
      </w:r>
      <w:r w:rsidR="00561230">
        <w:rPr>
          <w:sz w:val="28"/>
          <w:szCs w:val="28"/>
        </w:rPr>
        <w:t xml:space="preserve">ии </w:t>
      </w:r>
      <w:r w:rsidR="00674B82">
        <w:rPr>
          <w:sz w:val="28"/>
          <w:szCs w:val="28"/>
        </w:rPr>
        <w:t>государственной программы «Молодежь Карачаево-Черкесии на 2014-2018 годы»</w:t>
      </w:r>
      <w:r w:rsidR="004511F3">
        <w:rPr>
          <w:sz w:val="28"/>
          <w:szCs w:val="28"/>
        </w:rPr>
        <w:t>»</w:t>
      </w:r>
    </w:p>
    <w:p w:rsidR="00014F1C" w:rsidRDefault="00014F1C" w:rsidP="00014F1C">
      <w:pPr>
        <w:jc w:val="both"/>
        <w:rPr>
          <w:b/>
          <w:sz w:val="28"/>
          <w:szCs w:val="28"/>
        </w:rPr>
      </w:pPr>
    </w:p>
    <w:p w:rsidR="00014F1C" w:rsidRDefault="00014F1C" w:rsidP="00014F1C">
      <w:pPr>
        <w:jc w:val="both"/>
        <w:rPr>
          <w:sz w:val="28"/>
          <w:szCs w:val="28"/>
        </w:rPr>
      </w:pPr>
      <w:r>
        <w:rPr>
          <w:sz w:val="28"/>
          <w:szCs w:val="28"/>
        </w:rPr>
        <w:t>ПОСТАНОВЛЯЮ:</w:t>
      </w:r>
    </w:p>
    <w:p w:rsidR="00014F1C" w:rsidRDefault="00014F1C" w:rsidP="00014F1C">
      <w:pPr>
        <w:jc w:val="both"/>
        <w:rPr>
          <w:b/>
          <w:sz w:val="28"/>
          <w:szCs w:val="28"/>
        </w:rPr>
      </w:pPr>
    </w:p>
    <w:p w:rsidR="00EC1037" w:rsidRDefault="00014F1C" w:rsidP="00EC1037">
      <w:pPr>
        <w:ind w:firstLine="709"/>
        <w:jc w:val="both"/>
        <w:rPr>
          <w:sz w:val="28"/>
          <w:szCs w:val="28"/>
        </w:rPr>
      </w:pPr>
      <w:r>
        <w:rPr>
          <w:sz w:val="28"/>
          <w:szCs w:val="28"/>
        </w:rPr>
        <w:t xml:space="preserve">1. </w:t>
      </w:r>
      <w:r w:rsidR="00C549E1">
        <w:rPr>
          <w:sz w:val="28"/>
          <w:szCs w:val="28"/>
        </w:rPr>
        <w:t xml:space="preserve">Внести в постановление администрации Зеленчукского муниципального района от </w:t>
      </w:r>
      <w:r w:rsidR="00014AFD">
        <w:rPr>
          <w:sz w:val="28"/>
          <w:szCs w:val="28"/>
        </w:rPr>
        <w:t xml:space="preserve">15.01.2016 № 8 </w:t>
      </w:r>
      <w:r w:rsidR="001E049E">
        <w:rPr>
          <w:sz w:val="28"/>
          <w:szCs w:val="28"/>
        </w:rPr>
        <w:t xml:space="preserve">«Об утверждении муниципальной программы «Обеспечение жильем молодых семей в Зеленчукском муниципальном районе </w:t>
      </w:r>
      <w:r w:rsidR="005D2AD3">
        <w:rPr>
          <w:sz w:val="28"/>
          <w:szCs w:val="28"/>
        </w:rPr>
        <w:t xml:space="preserve">на 2016-2018 годы» </w:t>
      </w:r>
      <w:r w:rsidR="00014AFD">
        <w:rPr>
          <w:sz w:val="28"/>
          <w:szCs w:val="28"/>
        </w:rPr>
        <w:t>следующ</w:t>
      </w:r>
      <w:r w:rsidR="008B425F">
        <w:rPr>
          <w:sz w:val="28"/>
          <w:szCs w:val="28"/>
        </w:rPr>
        <w:t>и</w:t>
      </w:r>
      <w:r w:rsidR="00014AFD">
        <w:rPr>
          <w:sz w:val="28"/>
          <w:szCs w:val="28"/>
        </w:rPr>
        <w:t>е изменени</w:t>
      </w:r>
      <w:r w:rsidR="008B425F">
        <w:rPr>
          <w:sz w:val="28"/>
          <w:szCs w:val="28"/>
        </w:rPr>
        <w:t>я</w:t>
      </w:r>
      <w:r w:rsidR="00014AFD">
        <w:rPr>
          <w:sz w:val="28"/>
          <w:szCs w:val="28"/>
        </w:rPr>
        <w:t>:</w:t>
      </w:r>
    </w:p>
    <w:p w:rsidR="00EC1037" w:rsidRDefault="008B425F" w:rsidP="00EC1037">
      <w:pPr>
        <w:ind w:firstLine="709"/>
        <w:jc w:val="both"/>
        <w:rPr>
          <w:sz w:val="28"/>
          <w:szCs w:val="28"/>
        </w:rPr>
      </w:pPr>
      <w:r>
        <w:rPr>
          <w:sz w:val="28"/>
          <w:szCs w:val="28"/>
        </w:rPr>
        <w:t>1)</w:t>
      </w:r>
      <w:r w:rsidR="00D86CEF">
        <w:rPr>
          <w:sz w:val="28"/>
          <w:szCs w:val="28"/>
        </w:rPr>
        <w:t xml:space="preserve"> в</w:t>
      </w:r>
      <w:r>
        <w:rPr>
          <w:sz w:val="28"/>
          <w:szCs w:val="28"/>
        </w:rPr>
        <w:t xml:space="preserve"> </w:t>
      </w:r>
      <w:r w:rsidR="00EC1037">
        <w:rPr>
          <w:sz w:val="28"/>
          <w:szCs w:val="28"/>
        </w:rPr>
        <w:t>абзац</w:t>
      </w:r>
      <w:r>
        <w:rPr>
          <w:sz w:val="28"/>
          <w:szCs w:val="28"/>
        </w:rPr>
        <w:t>е</w:t>
      </w:r>
      <w:r w:rsidR="00EC1037">
        <w:rPr>
          <w:sz w:val="28"/>
          <w:szCs w:val="28"/>
        </w:rPr>
        <w:t xml:space="preserve"> 3 раздела 2 Паспорта Программы слова «на территории Зеленчукского муниципального района» заменить словами «на территории Карачаево-Черкесской </w:t>
      </w:r>
      <w:r w:rsidR="000152B2">
        <w:rPr>
          <w:sz w:val="28"/>
          <w:szCs w:val="28"/>
        </w:rPr>
        <w:t>Р</w:t>
      </w:r>
      <w:r w:rsidR="00EC1037">
        <w:rPr>
          <w:sz w:val="28"/>
          <w:szCs w:val="28"/>
        </w:rPr>
        <w:t>еспублики</w:t>
      </w:r>
      <w:r>
        <w:rPr>
          <w:sz w:val="28"/>
          <w:szCs w:val="28"/>
        </w:rPr>
        <w:t>»;</w:t>
      </w:r>
    </w:p>
    <w:p w:rsidR="00EC1037" w:rsidRDefault="000152B2" w:rsidP="00EC1037">
      <w:pPr>
        <w:ind w:firstLine="709"/>
        <w:jc w:val="both"/>
        <w:rPr>
          <w:sz w:val="28"/>
          <w:szCs w:val="28"/>
        </w:rPr>
      </w:pPr>
      <w:r>
        <w:rPr>
          <w:sz w:val="28"/>
          <w:szCs w:val="28"/>
        </w:rPr>
        <w:t>2)</w:t>
      </w:r>
      <w:r w:rsidR="00D86CEF">
        <w:rPr>
          <w:sz w:val="28"/>
          <w:szCs w:val="28"/>
        </w:rPr>
        <w:t xml:space="preserve"> в</w:t>
      </w:r>
      <w:r>
        <w:rPr>
          <w:sz w:val="28"/>
          <w:szCs w:val="28"/>
        </w:rPr>
        <w:t xml:space="preserve"> </w:t>
      </w:r>
      <w:r w:rsidR="00EC1037">
        <w:rPr>
          <w:sz w:val="28"/>
          <w:szCs w:val="28"/>
        </w:rPr>
        <w:t>абзац</w:t>
      </w:r>
      <w:r>
        <w:rPr>
          <w:sz w:val="28"/>
          <w:szCs w:val="28"/>
        </w:rPr>
        <w:t>е</w:t>
      </w:r>
      <w:r w:rsidR="00EC1037">
        <w:rPr>
          <w:sz w:val="28"/>
          <w:szCs w:val="28"/>
        </w:rPr>
        <w:t xml:space="preserve"> 4 раздела 2 Паспорта Программы слова «</w:t>
      </w:r>
      <w:r w:rsidR="00EC1037" w:rsidRPr="00DB0634">
        <w:rPr>
          <w:sz w:val="28"/>
          <w:szCs w:val="28"/>
        </w:rPr>
        <w:t>на первичном рынке жилья</w:t>
      </w:r>
      <w:r w:rsidR="00EC1037">
        <w:rPr>
          <w:sz w:val="28"/>
          <w:szCs w:val="28"/>
        </w:rPr>
        <w:t>»</w:t>
      </w:r>
      <w:r w:rsidR="00A81266">
        <w:rPr>
          <w:sz w:val="28"/>
          <w:szCs w:val="28"/>
        </w:rPr>
        <w:t xml:space="preserve"> </w:t>
      </w:r>
      <w:r w:rsidR="00EC1037">
        <w:rPr>
          <w:sz w:val="28"/>
          <w:szCs w:val="28"/>
        </w:rPr>
        <w:t>заменить словами «как на первичном, так и на вторичном рынках жилья</w:t>
      </w:r>
      <w:r>
        <w:rPr>
          <w:sz w:val="28"/>
          <w:szCs w:val="28"/>
        </w:rPr>
        <w:t>»;</w:t>
      </w:r>
    </w:p>
    <w:p w:rsidR="00EC1037" w:rsidRDefault="000152B2" w:rsidP="00EC1037">
      <w:pPr>
        <w:ind w:firstLine="709"/>
        <w:jc w:val="both"/>
        <w:rPr>
          <w:sz w:val="28"/>
          <w:szCs w:val="28"/>
        </w:rPr>
      </w:pPr>
      <w:r>
        <w:rPr>
          <w:sz w:val="28"/>
          <w:szCs w:val="28"/>
        </w:rPr>
        <w:t>3)</w:t>
      </w:r>
      <w:r w:rsidR="00D86CEF">
        <w:rPr>
          <w:sz w:val="28"/>
          <w:szCs w:val="28"/>
        </w:rPr>
        <w:t xml:space="preserve"> </w:t>
      </w:r>
      <w:r w:rsidR="00EC1037">
        <w:rPr>
          <w:sz w:val="28"/>
          <w:szCs w:val="28"/>
        </w:rPr>
        <w:t>пункт 2</w:t>
      </w:r>
      <w:r w:rsidR="00D86CEF">
        <w:rPr>
          <w:sz w:val="28"/>
          <w:szCs w:val="28"/>
        </w:rPr>
        <w:t xml:space="preserve"> приложения</w:t>
      </w:r>
      <w:r w:rsidR="00275546">
        <w:rPr>
          <w:sz w:val="28"/>
          <w:szCs w:val="28"/>
        </w:rPr>
        <w:t xml:space="preserve"> 3</w:t>
      </w:r>
      <w:r w:rsidR="00D86CEF">
        <w:rPr>
          <w:sz w:val="28"/>
          <w:szCs w:val="28"/>
        </w:rPr>
        <w:t xml:space="preserve"> к Программе</w:t>
      </w:r>
      <w:r w:rsidR="00EC1037">
        <w:rPr>
          <w:sz w:val="28"/>
          <w:szCs w:val="28"/>
        </w:rPr>
        <w:t xml:space="preserve"> изложить в следующей редакции:</w:t>
      </w:r>
    </w:p>
    <w:p w:rsidR="00EC1037" w:rsidRPr="00745B3B" w:rsidRDefault="00EC1037" w:rsidP="00EC1037">
      <w:pPr>
        <w:autoSpaceDE w:val="0"/>
        <w:autoSpaceDN w:val="0"/>
        <w:adjustRightInd w:val="0"/>
        <w:ind w:left="709"/>
        <w:jc w:val="both"/>
        <w:rPr>
          <w:sz w:val="28"/>
          <w:szCs w:val="28"/>
        </w:rPr>
      </w:pPr>
      <w:r>
        <w:rPr>
          <w:sz w:val="28"/>
          <w:szCs w:val="28"/>
        </w:rPr>
        <w:t>«</w:t>
      </w:r>
      <w:r w:rsidRPr="00745B3B">
        <w:rPr>
          <w:sz w:val="28"/>
          <w:szCs w:val="28"/>
        </w:rPr>
        <w:t>2. Социальные выплаты используются:</w:t>
      </w:r>
    </w:p>
    <w:p w:rsidR="00EC1037" w:rsidRPr="00745B3B" w:rsidRDefault="00EC1037" w:rsidP="004B3441">
      <w:pPr>
        <w:autoSpaceDE w:val="0"/>
        <w:autoSpaceDN w:val="0"/>
        <w:adjustRightInd w:val="0"/>
        <w:ind w:firstLine="708"/>
        <w:jc w:val="both"/>
        <w:rPr>
          <w:sz w:val="28"/>
          <w:szCs w:val="28"/>
        </w:rPr>
      </w:pPr>
      <w:r w:rsidRPr="00745B3B">
        <w:rPr>
          <w:sz w:val="28"/>
          <w:szCs w:val="28"/>
        </w:rPr>
        <w:t>а) для оплаты цены договора купли-продажи жилого помещения</w:t>
      </w:r>
      <w:r>
        <w:rPr>
          <w:sz w:val="28"/>
          <w:szCs w:val="28"/>
        </w:rPr>
        <w:t xml:space="preserve"> как на первичном, так и на вторичном рынках жилья;</w:t>
      </w:r>
    </w:p>
    <w:p w:rsidR="00EC1037" w:rsidRDefault="00EC1037" w:rsidP="00EC1037">
      <w:pPr>
        <w:autoSpaceDE w:val="0"/>
        <w:autoSpaceDN w:val="0"/>
        <w:adjustRightInd w:val="0"/>
        <w:ind w:firstLine="709"/>
        <w:jc w:val="both"/>
        <w:rPr>
          <w:sz w:val="28"/>
          <w:szCs w:val="28"/>
        </w:rPr>
      </w:pPr>
      <w:r w:rsidRPr="00745B3B">
        <w:rPr>
          <w:sz w:val="28"/>
          <w:szCs w:val="28"/>
        </w:rPr>
        <w:t>б) для оплаты цены договора строительного подряда на строительст</w:t>
      </w:r>
      <w:r>
        <w:rPr>
          <w:sz w:val="28"/>
          <w:szCs w:val="28"/>
        </w:rPr>
        <w:t xml:space="preserve">во </w:t>
      </w:r>
      <w:r w:rsidRPr="00745B3B">
        <w:rPr>
          <w:sz w:val="28"/>
          <w:szCs w:val="28"/>
        </w:rPr>
        <w:t xml:space="preserve"> жилого дома</w:t>
      </w:r>
      <w:r>
        <w:rPr>
          <w:sz w:val="28"/>
          <w:szCs w:val="28"/>
        </w:rPr>
        <w:t xml:space="preserve"> (далее</w:t>
      </w:r>
      <w:r w:rsidR="00A81266">
        <w:rPr>
          <w:sz w:val="28"/>
          <w:szCs w:val="28"/>
        </w:rPr>
        <w:t xml:space="preserve"> </w:t>
      </w:r>
      <w:r>
        <w:rPr>
          <w:sz w:val="28"/>
          <w:szCs w:val="28"/>
        </w:rPr>
        <w:t>-</w:t>
      </w:r>
      <w:r w:rsidR="00A81266">
        <w:rPr>
          <w:sz w:val="28"/>
          <w:szCs w:val="28"/>
        </w:rPr>
        <w:t xml:space="preserve"> </w:t>
      </w:r>
      <w:r>
        <w:rPr>
          <w:sz w:val="28"/>
          <w:szCs w:val="28"/>
        </w:rPr>
        <w:t>договор строительного подряда);</w:t>
      </w:r>
    </w:p>
    <w:p w:rsidR="00EC1037" w:rsidRPr="00745B3B" w:rsidRDefault="00EC1037" w:rsidP="00EC1037">
      <w:pPr>
        <w:autoSpaceDE w:val="0"/>
        <w:autoSpaceDN w:val="0"/>
        <w:adjustRightInd w:val="0"/>
        <w:ind w:firstLine="709"/>
        <w:jc w:val="both"/>
        <w:rPr>
          <w:sz w:val="28"/>
          <w:szCs w:val="28"/>
        </w:rPr>
      </w:pPr>
      <w:r w:rsidRPr="00745B3B">
        <w:rPr>
          <w:sz w:val="28"/>
          <w:szCs w:val="28"/>
        </w:rPr>
        <w:t xml:space="preserve"> в) для осуществления последнего платежа в счет уплаты паевого взноса в полном размере, </w:t>
      </w:r>
      <w:r>
        <w:rPr>
          <w:sz w:val="28"/>
          <w:szCs w:val="28"/>
        </w:rPr>
        <w:t>после уплаты которого жилое помещение переходит в собственность этой молодой семьи (</w:t>
      </w:r>
      <w:r w:rsidRPr="00745B3B">
        <w:rPr>
          <w:sz w:val="28"/>
          <w:szCs w:val="28"/>
        </w:rPr>
        <w:t>в случае</w:t>
      </w:r>
      <w:r>
        <w:rPr>
          <w:sz w:val="28"/>
          <w:szCs w:val="28"/>
        </w:rPr>
        <w:t>,</w:t>
      </w:r>
      <w:r w:rsidRPr="00745B3B">
        <w:rPr>
          <w:sz w:val="28"/>
          <w:szCs w:val="28"/>
        </w:rPr>
        <w:t xml:space="preserve"> если молодая семья или один из супругов в молодой семье является членом жилищно</w:t>
      </w:r>
      <w:r>
        <w:rPr>
          <w:sz w:val="28"/>
          <w:szCs w:val="28"/>
        </w:rPr>
        <w:t xml:space="preserve">го, </w:t>
      </w:r>
      <w:r w:rsidRPr="00745B3B">
        <w:rPr>
          <w:sz w:val="28"/>
          <w:szCs w:val="28"/>
        </w:rPr>
        <w:t>жилищно-строительного, жилищного накопительного кооператива (далее - коопера</w:t>
      </w:r>
      <w:r>
        <w:rPr>
          <w:sz w:val="28"/>
          <w:szCs w:val="28"/>
        </w:rPr>
        <w:t>тив)</w:t>
      </w:r>
      <w:r w:rsidRPr="00745B3B">
        <w:rPr>
          <w:sz w:val="28"/>
          <w:szCs w:val="28"/>
        </w:rPr>
        <w:t>;</w:t>
      </w:r>
    </w:p>
    <w:p w:rsidR="00EC1037" w:rsidRPr="00745B3B" w:rsidRDefault="00EC1037" w:rsidP="00EC1037">
      <w:pPr>
        <w:autoSpaceDE w:val="0"/>
        <w:autoSpaceDN w:val="0"/>
        <w:adjustRightInd w:val="0"/>
        <w:ind w:firstLine="709"/>
        <w:jc w:val="both"/>
        <w:rPr>
          <w:sz w:val="28"/>
          <w:szCs w:val="28"/>
        </w:rPr>
      </w:pPr>
      <w:r w:rsidRPr="00745B3B">
        <w:rPr>
          <w:sz w:val="28"/>
          <w:szCs w:val="28"/>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C1037" w:rsidRDefault="00EC1037" w:rsidP="00EC1037">
      <w:pPr>
        <w:autoSpaceDE w:val="0"/>
        <w:autoSpaceDN w:val="0"/>
        <w:adjustRightInd w:val="0"/>
        <w:ind w:firstLine="709"/>
        <w:jc w:val="both"/>
        <w:rPr>
          <w:sz w:val="28"/>
          <w:szCs w:val="28"/>
        </w:rPr>
      </w:pPr>
      <w:r w:rsidRPr="00745B3B">
        <w:rPr>
          <w:sz w:val="28"/>
          <w:szCs w:val="28"/>
        </w:rPr>
        <w:t xml:space="preserve">д) для оплаты </w:t>
      </w:r>
      <w:r>
        <w:rPr>
          <w:sz w:val="28"/>
          <w:szCs w:val="28"/>
        </w:rPr>
        <w:t xml:space="preserve">цены </w:t>
      </w:r>
      <w:r w:rsidRPr="00745B3B">
        <w:rPr>
          <w:sz w:val="28"/>
          <w:szCs w:val="28"/>
        </w:rPr>
        <w:t>договора с уполномоченной организацией на приобретение в интересах молодо</w:t>
      </w:r>
      <w:r>
        <w:rPr>
          <w:sz w:val="28"/>
          <w:szCs w:val="28"/>
        </w:rPr>
        <w:t>й семьи жилого помещения эконом-</w:t>
      </w:r>
      <w:r w:rsidRPr="00745B3B">
        <w:rPr>
          <w:sz w:val="28"/>
          <w:szCs w:val="28"/>
        </w:rPr>
        <w:t>класса</w:t>
      </w:r>
      <w:r>
        <w:rPr>
          <w:sz w:val="28"/>
          <w:szCs w:val="28"/>
        </w:rPr>
        <w:t xml:space="preserve"> как</w:t>
      </w:r>
      <w:r w:rsidRPr="00745B3B">
        <w:rPr>
          <w:sz w:val="28"/>
          <w:szCs w:val="28"/>
        </w:rPr>
        <w:t xml:space="preserve"> на первичном</w:t>
      </w:r>
      <w:r>
        <w:rPr>
          <w:sz w:val="28"/>
          <w:szCs w:val="28"/>
        </w:rPr>
        <w:t xml:space="preserve">, так и на вторичном рынках </w:t>
      </w:r>
      <w:r w:rsidRPr="00745B3B">
        <w:rPr>
          <w:sz w:val="28"/>
          <w:szCs w:val="28"/>
        </w:rPr>
        <w:t>жилья, в том числе на оплату цены договора купли-продажи жилого помещения (в случаях, когда это предусмотрено договором</w:t>
      </w:r>
      <w:r>
        <w:rPr>
          <w:sz w:val="28"/>
          <w:szCs w:val="28"/>
        </w:rPr>
        <w:t xml:space="preserve"> с уполномоченной организацией</w:t>
      </w:r>
      <w:r w:rsidRPr="00745B3B">
        <w:rPr>
          <w:sz w:val="28"/>
          <w:szCs w:val="28"/>
        </w:rPr>
        <w:t>) и (или) опл</w:t>
      </w:r>
      <w:r>
        <w:rPr>
          <w:sz w:val="28"/>
          <w:szCs w:val="28"/>
        </w:rPr>
        <w:t>ату услуг указанной организации;</w:t>
      </w:r>
    </w:p>
    <w:p w:rsidR="00EC1037" w:rsidRDefault="00EC1037" w:rsidP="00A81266">
      <w:pPr>
        <w:autoSpaceDE w:val="0"/>
        <w:autoSpaceDN w:val="0"/>
        <w:adjustRightInd w:val="0"/>
        <w:ind w:firstLine="709"/>
        <w:jc w:val="both"/>
        <w:rPr>
          <w:sz w:val="28"/>
          <w:szCs w:val="28"/>
        </w:rPr>
      </w:pPr>
      <w:r>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молодыми семьями до 01 января 2011 года, за исключением иных процентов, штрафов, комиссий, пеней за просрочку исполнения обязательств по этим кредитам или займам.</w:t>
      </w:r>
      <w:r w:rsidR="00D86CEF">
        <w:rPr>
          <w:sz w:val="28"/>
          <w:szCs w:val="28"/>
        </w:rPr>
        <w:t>»;</w:t>
      </w:r>
      <w:r>
        <w:rPr>
          <w:sz w:val="28"/>
          <w:szCs w:val="28"/>
        </w:rPr>
        <w:t xml:space="preserve"> </w:t>
      </w:r>
    </w:p>
    <w:p w:rsidR="00014AFD" w:rsidRDefault="00D86CEF" w:rsidP="00014F1C">
      <w:pPr>
        <w:ind w:firstLine="709"/>
        <w:jc w:val="both"/>
        <w:rPr>
          <w:sz w:val="28"/>
          <w:szCs w:val="28"/>
        </w:rPr>
      </w:pPr>
      <w:r>
        <w:rPr>
          <w:sz w:val="28"/>
          <w:szCs w:val="28"/>
        </w:rPr>
        <w:t xml:space="preserve">4) </w:t>
      </w:r>
      <w:r w:rsidR="00AD3DDC">
        <w:rPr>
          <w:sz w:val="28"/>
          <w:szCs w:val="28"/>
        </w:rPr>
        <w:t xml:space="preserve">пункт 35 </w:t>
      </w:r>
      <w:r w:rsidR="00423DE9">
        <w:rPr>
          <w:sz w:val="28"/>
          <w:szCs w:val="28"/>
        </w:rPr>
        <w:t>приложения</w:t>
      </w:r>
      <w:r w:rsidR="00E1646A">
        <w:rPr>
          <w:sz w:val="28"/>
          <w:szCs w:val="28"/>
        </w:rPr>
        <w:t xml:space="preserve"> 3</w:t>
      </w:r>
      <w:r w:rsidR="00423DE9">
        <w:rPr>
          <w:sz w:val="28"/>
          <w:szCs w:val="28"/>
        </w:rPr>
        <w:t xml:space="preserve"> к Программе</w:t>
      </w:r>
      <w:r w:rsidR="00AD3DDC">
        <w:rPr>
          <w:sz w:val="28"/>
          <w:szCs w:val="28"/>
        </w:rPr>
        <w:t xml:space="preserve"> изложить в следующей редакции:</w:t>
      </w:r>
    </w:p>
    <w:p w:rsidR="00BB0EF0" w:rsidRDefault="00AD3DDC" w:rsidP="004511F3">
      <w:pPr>
        <w:ind w:firstLine="709"/>
        <w:jc w:val="both"/>
        <w:rPr>
          <w:sz w:val="28"/>
          <w:szCs w:val="28"/>
        </w:rPr>
      </w:pPr>
      <w:r>
        <w:rPr>
          <w:sz w:val="28"/>
          <w:szCs w:val="28"/>
        </w:rPr>
        <w:t>«</w:t>
      </w:r>
      <w:r w:rsidR="00C27B4F">
        <w:rPr>
          <w:sz w:val="28"/>
          <w:szCs w:val="28"/>
        </w:rPr>
        <w:t xml:space="preserve">35. Распорядитель счета имеет </w:t>
      </w:r>
      <w:r w:rsidR="005C681D">
        <w:rPr>
          <w:sz w:val="28"/>
          <w:szCs w:val="28"/>
        </w:rPr>
        <w:t xml:space="preserve">право использовать социальную выплату для приобретения </w:t>
      </w:r>
      <w:r w:rsidR="005D2AD3">
        <w:rPr>
          <w:sz w:val="28"/>
          <w:szCs w:val="28"/>
        </w:rPr>
        <w:t xml:space="preserve">у любых физических и (или) юридических лиц </w:t>
      </w:r>
      <w:r w:rsidR="005F3EDA">
        <w:rPr>
          <w:sz w:val="28"/>
          <w:szCs w:val="28"/>
        </w:rPr>
        <w:t xml:space="preserve">жилого помещения как на первичном, так и на вторичном рынках жилья или для строительства жилого дома, </w:t>
      </w:r>
      <w:r w:rsidR="0047696A">
        <w:rPr>
          <w:sz w:val="28"/>
          <w:szCs w:val="28"/>
        </w:rPr>
        <w:t>отвечающих требованиям</w:t>
      </w:r>
      <w:r w:rsidR="00F14804">
        <w:rPr>
          <w:sz w:val="28"/>
          <w:szCs w:val="28"/>
        </w:rPr>
        <w:t xml:space="preserve">, установленным статьями 15 и 16 Жилищного кодекса Российской Федерации, благоустроенных применительно к условиям населенного пункта, в котором </w:t>
      </w:r>
      <w:r w:rsidR="00B00CD3">
        <w:rPr>
          <w:sz w:val="28"/>
          <w:szCs w:val="28"/>
        </w:rPr>
        <w:t>приобретается (строится) жилое помещение для постоянного прожива</w:t>
      </w:r>
      <w:r w:rsidR="00A23963">
        <w:rPr>
          <w:sz w:val="28"/>
          <w:szCs w:val="28"/>
        </w:rPr>
        <w:t>н</w:t>
      </w:r>
      <w:r w:rsidR="00B00CD3">
        <w:rPr>
          <w:sz w:val="28"/>
          <w:szCs w:val="28"/>
        </w:rPr>
        <w:t>ия</w:t>
      </w:r>
      <w:r w:rsidR="00BB0EF0">
        <w:rPr>
          <w:sz w:val="28"/>
          <w:szCs w:val="28"/>
        </w:rPr>
        <w:t>.</w:t>
      </w:r>
    </w:p>
    <w:p w:rsidR="00BB0EF0" w:rsidRDefault="00BB0EF0" w:rsidP="004511F3">
      <w:pPr>
        <w:ind w:firstLine="709"/>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Карачаево-Черкесской Республики.</w:t>
      </w:r>
    </w:p>
    <w:p w:rsidR="00F87CB6" w:rsidRPr="00745B3B" w:rsidRDefault="00F87CB6" w:rsidP="00423DE9">
      <w:pPr>
        <w:autoSpaceDE w:val="0"/>
        <w:autoSpaceDN w:val="0"/>
        <w:adjustRightInd w:val="0"/>
        <w:ind w:firstLine="709"/>
        <w:jc w:val="both"/>
        <w:rPr>
          <w:sz w:val="28"/>
          <w:szCs w:val="28"/>
        </w:rPr>
      </w:pPr>
      <w:r w:rsidRPr="00745B3B">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Pr>
          <w:sz w:val="28"/>
          <w:szCs w:val="28"/>
        </w:rPr>
        <w:t>администрацией Зеленчукского муниципального района</w:t>
      </w:r>
      <w:r w:rsidRPr="00745B3B">
        <w:rPr>
          <w:sz w:val="28"/>
          <w:szCs w:val="28"/>
        </w:rPr>
        <w:t xml:space="preserve"> в целях принятия граждан на учет в качестве нуждающихся в жилых помещениях в месте приобретения (строительства) жилья.</w:t>
      </w:r>
    </w:p>
    <w:p w:rsidR="000A4903" w:rsidRDefault="00F87CB6" w:rsidP="004B3441">
      <w:pPr>
        <w:autoSpaceDE w:val="0"/>
        <w:autoSpaceDN w:val="0"/>
        <w:adjustRightInd w:val="0"/>
        <w:ind w:firstLine="708"/>
        <w:jc w:val="both"/>
        <w:rPr>
          <w:sz w:val="28"/>
          <w:szCs w:val="28"/>
        </w:rPr>
      </w:pPr>
      <w:r>
        <w:rPr>
          <w:sz w:val="28"/>
          <w:szCs w:val="28"/>
        </w:rPr>
        <w:t>Молодые семьи - участники П</w:t>
      </w:r>
      <w:r w:rsidRPr="00745B3B">
        <w:rPr>
          <w:sz w:val="28"/>
          <w:szCs w:val="28"/>
        </w:rPr>
        <w:t>рограммы могут привлекать в целях приобретения жилого помещения (создания объекта индивидуального</w:t>
      </w:r>
      <w:r>
        <w:rPr>
          <w:sz w:val="28"/>
          <w:szCs w:val="28"/>
        </w:rPr>
        <w:t xml:space="preserve"> </w:t>
      </w:r>
      <w:r w:rsidRPr="00745B3B">
        <w:rPr>
          <w:sz w:val="28"/>
          <w:szCs w:val="28"/>
        </w:rPr>
        <w:t>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w:t>
      </w:r>
      <w:r>
        <w:rPr>
          <w:sz w:val="28"/>
          <w:szCs w:val="28"/>
        </w:rPr>
        <w:t>кими лицами</w:t>
      </w:r>
      <w:r w:rsidR="00BE01CA">
        <w:rPr>
          <w:sz w:val="28"/>
          <w:szCs w:val="28"/>
        </w:rPr>
        <w:t>.»;</w:t>
      </w:r>
    </w:p>
    <w:p w:rsidR="00CA2F0C" w:rsidRDefault="00BE01CA" w:rsidP="004511F3">
      <w:pPr>
        <w:ind w:firstLine="709"/>
        <w:jc w:val="both"/>
        <w:rPr>
          <w:sz w:val="28"/>
          <w:szCs w:val="28"/>
        </w:rPr>
      </w:pPr>
      <w:r>
        <w:rPr>
          <w:sz w:val="28"/>
          <w:szCs w:val="28"/>
        </w:rPr>
        <w:t xml:space="preserve">5) </w:t>
      </w:r>
      <w:r w:rsidR="00A81266">
        <w:rPr>
          <w:sz w:val="28"/>
          <w:szCs w:val="28"/>
        </w:rPr>
        <w:t>п</w:t>
      </w:r>
      <w:r w:rsidR="00CA2F0C">
        <w:rPr>
          <w:sz w:val="28"/>
          <w:szCs w:val="28"/>
        </w:rPr>
        <w:t>ункт 37</w:t>
      </w:r>
      <w:r>
        <w:rPr>
          <w:sz w:val="28"/>
          <w:szCs w:val="28"/>
        </w:rPr>
        <w:t xml:space="preserve"> приложения 3 к Программе</w:t>
      </w:r>
      <w:r w:rsidR="00CA2F0C">
        <w:rPr>
          <w:sz w:val="28"/>
          <w:szCs w:val="28"/>
        </w:rPr>
        <w:t xml:space="preserve"> изложить в следующей редакции:</w:t>
      </w:r>
    </w:p>
    <w:p w:rsidR="00D362E8" w:rsidRPr="00745B3B" w:rsidRDefault="004B3441" w:rsidP="002F1E08">
      <w:pPr>
        <w:tabs>
          <w:tab w:val="left" w:pos="709"/>
        </w:tabs>
        <w:autoSpaceDE w:val="0"/>
        <w:autoSpaceDN w:val="0"/>
        <w:adjustRightInd w:val="0"/>
        <w:jc w:val="both"/>
        <w:rPr>
          <w:sz w:val="28"/>
          <w:szCs w:val="28"/>
        </w:rPr>
      </w:pPr>
      <w:r>
        <w:rPr>
          <w:sz w:val="28"/>
          <w:szCs w:val="28"/>
        </w:rPr>
        <w:tab/>
      </w:r>
      <w:r w:rsidR="00CA2F0C">
        <w:rPr>
          <w:sz w:val="28"/>
          <w:szCs w:val="28"/>
        </w:rPr>
        <w:t>«</w:t>
      </w:r>
      <w:r w:rsidR="00A81266">
        <w:rPr>
          <w:sz w:val="28"/>
          <w:szCs w:val="28"/>
        </w:rPr>
        <w:t xml:space="preserve">37. </w:t>
      </w:r>
      <w:r w:rsidR="00D362E8" w:rsidRPr="00745B3B">
        <w:rPr>
          <w:sz w:val="28"/>
          <w:szCs w:val="28"/>
        </w:rPr>
        <w:t>В случае приоб</w:t>
      </w:r>
      <w:r w:rsidR="00D362E8">
        <w:rPr>
          <w:sz w:val="28"/>
          <w:szCs w:val="28"/>
        </w:rPr>
        <w:t>ретения жилого помещения эконом</w:t>
      </w:r>
      <w:r w:rsidR="002F1E08">
        <w:rPr>
          <w:sz w:val="28"/>
          <w:szCs w:val="28"/>
        </w:rPr>
        <w:t>-</w:t>
      </w:r>
      <w:r w:rsidR="00D362E8" w:rsidRPr="00745B3B">
        <w:rPr>
          <w:sz w:val="28"/>
          <w:szCs w:val="28"/>
        </w:rPr>
        <w:t xml:space="preserve">класса уполномоченной организацией, осуществляющей оказание услуг </w:t>
      </w:r>
      <w:r w:rsidR="00D362E8">
        <w:rPr>
          <w:sz w:val="28"/>
          <w:szCs w:val="28"/>
        </w:rPr>
        <w:t>для молодых семей – участников П</w:t>
      </w:r>
      <w:r w:rsidR="00D362E8" w:rsidRPr="00745B3B">
        <w:rPr>
          <w:sz w:val="28"/>
          <w:szCs w:val="28"/>
        </w:rPr>
        <w:t>рограммы, распорядитель счета представляет в</w:t>
      </w:r>
      <w:r w:rsidR="00D362E8">
        <w:rPr>
          <w:sz w:val="28"/>
          <w:szCs w:val="28"/>
        </w:rPr>
        <w:t xml:space="preserve"> </w:t>
      </w:r>
      <w:r w:rsidR="00D362E8" w:rsidRPr="00745B3B">
        <w:rPr>
          <w:sz w:val="28"/>
          <w:szCs w:val="28"/>
        </w:rPr>
        <w:t xml:space="preserve">кредитную организацию договор банковского счета и договор с вышеуказанной организацией. Условия примерного договора с </w:t>
      </w:r>
      <w:r w:rsidR="00D362E8" w:rsidRPr="00745B3B">
        <w:rPr>
          <w:sz w:val="28"/>
          <w:szCs w:val="28"/>
        </w:rPr>
        <w:lastRenderedPageBreak/>
        <w:t>уполномоченной организацией утверждаются Минис</w:t>
      </w:r>
      <w:r w:rsidR="00D362E8">
        <w:rPr>
          <w:sz w:val="28"/>
          <w:szCs w:val="28"/>
        </w:rPr>
        <w:t xml:space="preserve">терством строительства и жилищно-коммунального хозяйства </w:t>
      </w:r>
      <w:r w:rsidR="00D362E8" w:rsidRPr="00745B3B">
        <w:rPr>
          <w:sz w:val="28"/>
          <w:szCs w:val="28"/>
        </w:rPr>
        <w:t>Российской Федерации.</w:t>
      </w:r>
    </w:p>
    <w:p w:rsidR="00D362E8" w:rsidRDefault="00D362E8" w:rsidP="004B3441">
      <w:pPr>
        <w:autoSpaceDE w:val="0"/>
        <w:autoSpaceDN w:val="0"/>
        <w:adjustRightInd w:val="0"/>
        <w:ind w:firstLine="708"/>
        <w:jc w:val="both"/>
        <w:rPr>
          <w:sz w:val="28"/>
          <w:szCs w:val="28"/>
        </w:rPr>
      </w:pPr>
      <w:r w:rsidRPr="00745B3B">
        <w:rPr>
          <w:sz w:val="28"/>
          <w:szCs w:val="28"/>
        </w:rPr>
        <w:t>В договоре с уполномочен</w:t>
      </w:r>
      <w:r>
        <w:rPr>
          <w:sz w:val="28"/>
          <w:szCs w:val="28"/>
        </w:rPr>
        <w:t>ной организацией, осуществляющей</w:t>
      </w:r>
      <w:r w:rsidRPr="00745B3B">
        <w:rPr>
          <w:sz w:val="28"/>
          <w:szCs w:val="28"/>
        </w:rPr>
        <w:t xml:space="preserve"> </w:t>
      </w:r>
      <w:r>
        <w:rPr>
          <w:sz w:val="28"/>
          <w:szCs w:val="28"/>
        </w:rPr>
        <w:t>о</w:t>
      </w:r>
      <w:r w:rsidRPr="00745B3B">
        <w:rPr>
          <w:sz w:val="28"/>
          <w:szCs w:val="28"/>
        </w:rPr>
        <w:t xml:space="preserve">казание услуг </w:t>
      </w:r>
      <w:r>
        <w:rPr>
          <w:sz w:val="28"/>
          <w:szCs w:val="28"/>
        </w:rPr>
        <w:t>для молодых семей - участников П</w:t>
      </w:r>
      <w:r w:rsidRPr="00745B3B">
        <w:rPr>
          <w:sz w:val="28"/>
          <w:szCs w:val="28"/>
        </w:rPr>
        <w:t>рограммы, указываются реквизиты свидетельства (серия, номер, дата выдачи, орган, выдавший свидетельство)</w:t>
      </w:r>
      <w:r>
        <w:rPr>
          <w:sz w:val="28"/>
          <w:szCs w:val="28"/>
        </w:rPr>
        <w:t xml:space="preserve"> и</w:t>
      </w:r>
      <w:r w:rsidRPr="00745B3B">
        <w:rPr>
          <w:sz w:val="28"/>
          <w:szCs w:val="28"/>
        </w:rPr>
        <w:t xml:space="preserve"> </w:t>
      </w:r>
      <w:r>
        <w:rPr>
          <w:sz w:val="28"/>
          <w:szCs w:val="28"/>
        </w:rPr>
        <w:t xml:space="preserve">уполномоченной организации и ее </w:t>
      </w:r>
      <w:r w:rsidRPr="00745B3B">
        <w:rPr>
          <w:sz w:val="28"/>
          <w:szCs w:val="28"/>
        </w:rPr>
        <w:t>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w:t>
      </w:r>
      <w:r>
        <w:rPr>
          <w:sz w:val="28"/>
          <w:szCs w:val="28"/>
        </w:rPr>
        <w:t>ия эконом</w:t>
      </w:r>
      <w:r w:rsidR="006428DC">
        <w:rPr>
          <w:sz w:val="28"/>
          <w:szCs w:val="28"/>
        </w:rPr>
        <w:t>-</w:t>
      </w:r>
      <w:r w:rsidRPr="00745B3B">
        <w:rPr>
          <w:sz w:val="28"/>
          <w:szCs w:val="28"/>
        </w:rPr>
        <w:t xml:space="preserve">класса </w:t>
      </w:r>
      <w:r w:rsidR="006428DC">
        <w:rPr>
          <w:sz w:val="28"/>
          <w:szCs w:val="28"/>
        </w:rPr>
        <w:t xml:space="preserve">как </w:t>
      </w:r>
      <w:r w:rsidRPr="00745B3B">
        <w:rPr>
          <w:sz w:val="28"/>
          <w:szCs w:val="28"/>
        </w:rPr>
        <w:t>на первичном</w:t>
      </w:r>
      <w:r w:rsidR="006428DC">
        <w:rPr>
          <w:sz w:val="28"/>
          <w:szCs w:val="28"/>
        </w:rPr>
        <w:t>, так и на вторичном рынках</w:t>
      </w:r>
      <w:r w:rsidRPr="00745B3B">
        <w:rPr>
          <w:sz w:val="28"/>
          <w:szCs w:val="28"/>
        </w:rPr>
        <w:t xml:space="preserve"> жилья.</w:t>
      </w:r>
      <w:r w:rsidR="0078242A">
        <w:rPr>
          <w:sz w:val="28"/>
          <w:szCs w:val="28"/>
        </w:rPr>
        <w:t>»;</w:t>
      </w:r>
    </w:p>
    <w:p w:rsidR="005E4B6E" w:rsidRDefault="00BE01CA" w:rsidP="005E7FC5">
      <w:pPr>
        <w:autoSpaceDE w:val="0"/>
        <w:autoSpaceDN w:val="0"/>
        <w:adjustRightInd w:val="0"/>
        <w:ind w:firstLine="709"/>
        <w:jc w:val="both"/>
        <w:rPr>
          <w:sz w:val="28"/>
          <w:szCs w:val="28"/>
        </w:rPr>
      </w:pPr>
      <w:r>
        <w:rPr>
          <w:sz w:val="28"/>
          <w:szCs w:val="28"/>
        </w:rPr>
        <w:t xml:space="preserve">6) </w:t>
      </w:r>
      <w:r w:rsidR="00E23A56">
        <w:rPr>
          <w:sz w:val="28"/>
          <w:szCs w:val="28"/>
        </w:rPr>
        <w:t>п</w:t>
      </w:r>
      <w:r w:rsidR="005E4B6E">
        <w:rPr>
          <w:sz w:val="28"/>
          <w:szCs w:val="28"/>
        </w:rPr>
        <w:t xml:space="preserve">ункт 9 </w:t>
      </w:r>
      <w:r w:rsidR="0078242A">
        <w:rPr>
          <w:sz w:val="28"/>
          <w:szCs w:val="28"/>
        </w:rPr>
        <w:t xml:space="preserve">приложения </w:t>
      </w:r>
      <w:r w:rsidR="00E1646A">
        <w:rPr>
          <w:sz w:val="28"/>
          <w:szCs w:val="28"/>
        </w:rPr>
        <w:t xml:space="preserve">4 </w:t>
      </w:r>
      <w:r w:rsidR="0078242A">
        <w:rPr>
          <w:sz w:val="28"/>
          <w:szCs w:val="28"/>
        </w:rPr>
        <w:t xml:space="preserve">к Программе изложить в следующей редакции: </w:t>
      </w:r>
      <w:r w:rsidR="005E4B6E">
        <w:rPr>
          <w:sz w:val="28"/>
          <w:szCs w:val="28"/>
        </w:rPr>
        <w:t xml:space="preserve"> </w:t>
      </w:r>
    </w:p>
    <w:p w:rsidR="00C10C3A" w:rsidRDefault="00C10C3A" w:rsidP="00C10C3A">
      <w:pPr>
        <w:ind w:firstLine="709"/>
        <w:jc w:val="both"/>
        <w:rPr>
          <w:sz w:val="28"/>
          <w:szCs w:val="28"/>
        </w:rPr>
      </w:pPr>
      <w:r>
        <w:rPr>
          <w:sz w:val="28"/>
          <w:szCs w:val="28"/>
        </w:rPr>
        <w:t xml:space="preserve">«9. Молодые семьи, вошедшие в список молодых семей-участников Программы, в период до 25 августа года, предшествующего планируемому, представляют в отдел по физической культуре, спорту, туризму и молодежной политике администрации Зеленчукского муниципального района, где состоят на учете, заявление на получение социальной выплаты в планируемом году по форме согласно приложению 2 к настоящему Порядку с обязательным указанием одной из форм приобретения жилья: </w:t>
      </w:r>
    </w:p>
    <w:p w:rsidR="00C10C3A" w:rsidRDefault="00C10C3A" w:rsidP="0043467A">
      <w:pPr>
        <w:ind w:firstLine="708"/>
        <w:jc w:val="both"/>
        <w:rPr>
          <w:sz w:val="28"/>
          <w:szCs w:val="28"/>
        </w:rPr>
      </w:pPr>
      <w:r>
        <w:rPr>
          <w:sz w:val="28"/>
          <w:szCs w:val="28"/>
        </w:rPr>
        <w:t>покупка жилья как на первичном, так и на вторичном рынках жилья;</w:t>
      </w:r>
    </w:p>
    <w:p w:rsidR="00EC1037" w:rsidRDefault="00C10C3A" w:rsidP="0043467A">
      <w:pPr>
        <w:ind w:firstLine="708"/>
        <w:jc w:val="both"/>
        <w:rPr>
          <w:sz w:val="28"/>
          <w:szCs w:val="28"/>
        </w:rPr>
      </w:pPr>
      <w:r>
        <w:rPr>
          <w:sz w:val="28"/>
          <w:szCs w:val="28"/>
        </w:rPr>
        <w:t>строительство индивидуального жилого дома.</w:t>
      </w:r>
      <w:r w:rsidR="00DD7C7F">
        <w:rPr>
          <w:sz w:val="28"/>
          <w:szCs w:val="28"/>
        </w:rPr>
        <w:t>».</w:t>
      </w:r>
    </w:p>
    <w:p w:rsidR="00014F1C" w:rsidRDefault="00014F1C" w:rsidP="00014F1C">
      <w:pPr>
        <w:shd w:val="clear" w:color="auto" w:fill="FFFFFF"/>
        <w:ind w:firstLine="709"/>
        <w:jc w:val="both"/>
        <w:rPr>
          <w:color w:val="000000"/>
          <w:sz w:val="28"/>
          <w:szCs w:val="28"/>
        </w:rPr>
      </w:pPr>
      <w:r>
        <w:rPr>
          <w:color w:val="000000"/>
          <w:sz w:val="28"/>
          <w:szCs w:val="28"/>
        </w:rPr>
        <w:t xml:space="preserve">2. </w:t>
      </w:r>
      <w:r w:rsidR="007066DB">
        <w:rPr>
          <w:color w:val="000000"/>
          <w:sz w:val="28"/>
          <w:szCs w:val="28"/>
        </w:rPr>
        <w:t>Контроль за исполнением настоящего постановления оставляю за собой</w:t>
      </w:r>
      <w:r w:rsidR="004A044D">
        <w:rPr>
          <w:color w:val="000000"/>
          <w:sz w:val="28"/>
          <w:szCs w:val="28"/>
        </w:rPr>
        <w:t>.</w:t>
      </w:r>
    </w:p>
    <w:p w:rsidR="00E1646A" w:rsidRDefault="00E1646A" w:rsidP="00014F1C">
      <w:pPr>
        <w:shd w:val="clear" w:color="auto" w:fill="FFFFFF"/>
        <w:ind w:firstLine="709"/>
        <w:jc w:val="both"/>
        <w:rPr>
          <w:sz w:val="28"/>
          <w:szCs w:val="28"/>
        </w:rPr>
      </w:pPr>
      <w:r>
        <w:rPr>
          <w:color w:val="000000"/>
          <w:sz w:val="28"/>
          <w:szCs w:val="28"/>
        </w:rPr>
        <w:t>3. Настоящее постановление вступает в силу со дня его официального опубликования (обнародования) в установленном порядке.</w:t>
      </w:r>
    </w:p>
    <w:p w:rsidR="00014F1C" w:rsidRDefault="00014F1C" w:rsidP="00014F1C">
      <w:pPr>
        <w:jc w:val="both"/>
        <w:rPr>
          <w:sz w:val="28"/>
          <w:szCs w:val="28"/>
        </w:rPr>
      </w:pPr>
    </w:p>
    <w:p w:rsidR="004A044D" w:rsidRDefault="004A044D" w:rsidP="00014F1C">
      <w:pPr>
        <w:jc w:val="both"/>
        <w:rPr>
          <w:sz w:val="28"/>
          <w:szCs w:val="28"/>
        </w:rPr>
      </w:pPr>
    </w:p>
    <w:p w:rsidR="004A044D" w:rsidRDefault="004A044D" w:rsidP="00014F1C">
      <w:pPr>
        <w:jc w:val="both"/>
        <w:rPr>
          <w:sz w:val="28"/>
          <w:szCs w:val="28"/>
        </w:rPr>
      </w:pPr>
    </w:p>
    <w:p w:rsidR="00014F1C" w:rsidRDefault="00DD7C7F" w:rsidP="00014F1C">
      <w:pPr>
        <w:shd w:val="clear" w:color="auto" w:fill="FFFFFF"/>
        <w:tabs>
          <w:tab w:val="left" w:leader="underscore" w:pos="3206"/>
        </w:tabs>
        <w:jc w:val="both"/>
        <w:rPr>
          <w:sz w:val="28"/>
          <w:szCs w:val="28"/>
        </w:rPr>
      </w:pPr>
      <w:r>
        <w:rPr>
          <w:sz w:val="28"/>
          <w:szCs w:val="28"/>
        </w:rPr>
        <w:t>И.о. главы</w:t>
      </w:r>
      <w:r w:rsidR="00014F1C">
        <w:rPr>
          <w:sz w:val="28"/>
          <w:szCs w:val="28"/>
        </w:rPr>
        <w:t xml:space="preserve"> администрации Зеленчукского</w:t>
      </w:r>
    </w:p>
    <w:p w:rsidR="001A40C7" w:rsidRPr="0031351D" w:rsidRDefault="00014F1C" w:rsidP="0031351D">
      <w:pPr>
        <w:shd w:val="clear" w:color="auto" w:fill="FFFFFF"/>
        <w:tabs>
          <w:tab w:val="left" w:leader="underscore" w:pos="3206"/>
        </w:tabs>
        <w:jc w:val="both"/>
        <w:rPr>
          <w:caps/>
          <w:sz w:val="28"/>
          <w:szCs w:val="28"/>
        </w:rPr>
      </w:pPr>
      <w:r>
        <w:rPr>
          <w:sz w:val="28"/>
          <w:szCs w:val="28"/>
        </w:rPr>
        <w:t xml:space="preserve">муниципального района                                                             </w:t>
      </w:r>
      <w:r w:rsidR="00DD7C7F">
        <w:rPr>
          <w:sz w:val="28"/>
          <w:szCs w:val="28"/>
        </w:rPr>
        <w:t xml:space="preserve">   </w:t>
      </w:r>
      <w:r>
        <w:rPr>
          <w:sz w:val="28"/>
          <w:szCs w:val="28"/>
        </w:rPr>
        <w:t xml:space="preserve">    </w:t>
      </w:r>
      <w:r w:rsidR="00DD7C7F">
        <w:rPr>
          <w:sz w:val="28"/>
          <w:szCs w:val="28"/>
        </w:rPr>
        <w:t>П</w:t>
      </w:r>
      <w:r>
        <w:rPr>
          <w:sz w:val="28"/>
          <w:szCs w:val="28"/>
        </w:rPr>
        <w:t>.</w:t>
      </w:r>
      <w:r w:rsidR="00DD7C7F">
        <w:rPr>
          <w:sz w:val="28"/>
          <w:szCs w:val="28"/>
        </w:rPr>
        <w:t>А</w:t>
      </w:r>
      <w:r>
        <w:rPr>
          <w:sz w:val="28"/>
          <w:szCs w:val="28"/>
        </w:rPr>
        <w:t xml:space="preserve">. </w:t>
      </w:r>
      <w:r w:rsidR="00DD7C7F">
        <w:rPr>
          <w:sz w:val="28"/>
          <w:szCs w:val="28"/>
        </w:rPr>
        <w:t>Вильхов</w:t>
      </w:r>
    </w:p>
    <w:sectPr w:rsidR="001A40C7" w:rsidRPr="0031351D" w:rsidSect="0031351D">
      <w:pgSz w:w="11906" w:h="16838"/>
      <w:pgMar w:top="851"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1C"/>
    <w:rsid w:val="00014AFD"/>
    <w:rsid w:val="00014F1C"/>
    <w:rsid w:val="000152B2"/>
    <w:rsid w:val="00033068"/>
    <w:rsid w:val="00054AB0"/>
    <w:rsid w:val="00081B2A"/>
    <w:rsid w:val="000A4903"/>
    <w:rsid w:val="000C7A55"/>
    <w:rsid w:val="001178AE"/>
    <w:rsid w:val="00137D8C"/>
    <w:rsid w:val="00152A5B"/>
    <w:rsid w:val="001A40C7"/>
    <w:rsid w:val="001B2932"/>
    <w:rsid w:val="001E049E"/>
    <w:rsid w:val="001E55EC"/>
    <w:rsid w:val="00275546"/>
    <w:rsid w:val="002A0B81"/>
    <w:rsid w:val="002C456E"/>
    <w:rsid w:val="002C5000"/>
    <w:rsid w:val="002E599B"/>
    <w:rsid w:val="002F1E08"/>
    <w:rsid w:val="0031351D"/>
    <w:rsid w:val="003676B2"/>
    <w:rsid w:val="003A567F"/>
    <w:rsid w:val="003A764C"/>
    <w:rsid w:val="0040624A"/>
    <w:rsid w:val="00423DE9"/>
    <w:rsid w:val="0043467A"/>
    <w:rsid w:val="00440F00"/>
    <w:rsid w:val="004511F3"/>
    <w:rsid w:val="00475314"/>
    <w:rsid w:val="0047696A"/>
    <w:rsid w:val="00480968"/>
    <w:rsid w:val="004847A5"/>
    <w:rsid w:val="00496741"/>
    <w:rsid w:val="004A044D"/>
    <w:rsid w:val="004B3441"/>
    <w:rsid w:val="004D7622"/>
    <w:rsid w:val="00561230"/>
    <w:rsid w:val="00571AB5"/>
    <w:rsid w:val="005B24BB"/>
    <w:rsid w:val="005C681D"/>
    <w:rsid w:val="005D2AD3"/>
    <w:rsid w:val="005E4B6E"/>
    <w:rsid w:val="005E7FC5"/>
    <w:rsid w:val="005F3EDA"/>
    <w:rsid w:val="0060390F"/>
    <w:rsid w:val="00606CA9"/>
    <w:rsid w:val="00607D1C"/>
    <w:rsid w:val="0063322E"/>
    <w:rsid w:val="006428DC"/>
    <w:rsid w:val="00674B82"/>
    <w:rsid w:val="006F1934"/>
    <w:rsid w:val="00701B5A"/>
    <w:rsid w:val="007066DB"/>
    <w:rsid w:val="00707929"/>
    <w:rsid w:val="00735A90"/>
    <w:rsid w:val="00777900"/>
    <w:rsid w:val="0078242A"/>
    <w:rsid w:val="007B1F2B"/>
    <w:rsid w:val="00893224"/>
    <w:rsid w:val="008B425F"/>
    <w:rsid w:val="008D134B"/>
    <w:rsid w:val="008E3D10"/>
    <w:rsid w:val="008F2B48"/>
    <w:rsid w:val="00916228"/>
    <w:rsid w:val="00932CE9"/>
    <w:rsid w:val="00973CF1"/>
    <w:rsid w:val="00993304"/>
    <w:rsid w:val="00A0282B"/>
    <w:rsid w:val="00A23963"/>
    <w:rsid w:val="00A62CC7"/>
    <w:rsid w:val="00A67912"/>
    <w:rsid w:val="00A81266"/>
    <w:rsid w:val="00A84AEC"/>
    <w:rsid w:val="00AD3DDC"/>
    <w:rsid w:val="00AE1DE9"/>
    <w:rsid w:val="00B00CD3"/>
    <w:rsid w:val="00B96579"/>
    <w:rsid w:val="00BB0EF0"/>
    <w:rsid w:val="00BC6491"/>
    <w:rsid w:val="00BE01CA"/>
    <w:rsid w:val="00BE4EAD"/>
    <w:rsid w:val="00BF1B50"/>
    <w:rsid w:val="00C10C3A"/>
    <w:rsid w:val="00C12A7F"/>
    <w:rsid w:val="00C27B4F"/>
    <w:rsid w:val="00C3499C"/>
    <w:rsid w:val="00C549E1"/>
    <w:rsid w:val="00C65063"/>
    <w:rsid w:val="00C97637"/>
    <w:rsid w:val="00CA17EB"/>
    <w:rsid w:val="00CA2F0C"/>
    <w:rsid w:val="00CF6E2E"/>
    <w:rsid w:val="00D362E8"/>
    <w:rsid w:val="00D86CEF"/>
    <w:rsid w:val="00D92ECD"/>
    <w:rsid w:val="00D979F3"/>
    <w:rsid w:val="00DB0634"/>
    <w:rsid w:val="00DC5888"/>
    <w:rsid w:val="00DD7C7F"/>
    <w:rsid w:val="00DE54C5"/>
    <w:rsid w:val="00E1646A"/>
    <w:rsid w:val="00E16C45"/>
    <w:rsid w:val="00E23A56"/>
    <w:rsid w:val="00E31455"/>
    <w:rsid w:val="00E3701F"/>
    <w:rsid w:val="00E42ED0"/>
    <w:rsid w:val="00EC1037"/>
    <w:rsid w:val="00EC5235"/>
    <w:rsid w:val="00EF190C"/>
    <w:rsid w:val="00F14804"/>
    <w:rsid w:val="00F4538A"/>
    <w:rsid w:val="00F56636"/>
    <w:rsid w:val="00F87CB6"/>
    <w:rsid w:val="00FC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2C174-1E9E-41A7-8D35-F09A79A3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1C"/>
    <w:pPr>
      <w:spacing w:after="0"/>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14F1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F1C"/>
    <w:rPr>
      <w:rFonts w:ascii="Times New Roman" w:eastAsia="Times New Roman" w:hAnsi="Times New Roman" w:cs="Times New Roman"/>
      <w:b/>
      <w:sz w:val="28"/>
      <w:szCs w:val="20"/>
      <w:lang w:eastAsia="ru-RU"/>
    </w:rPr>
  </w:style>
  <w:style w:type="paragraph" w:styleId="a3">
    <w:name w:val="Title"/>
    <w:basedOn w:val="a"/>
    <w:link w:val="a4"/>
    <w:qFormat/>
    <w:rsid w:val="00014F1C"/>
    <w:pPr>
      <w:jc w:val="center"/>
    </w:pPr>
    <w:rPr>
      <w:sz w:val="28"/>
      <w:szCs w:val="20"/>
    </w:rPr>
  </w:style>
  <w:style w:type="character" w:customStyle="1" w:styleId="a4">
    <w:name w:val="Название Знак"/>
    <w:basedOn w:val="a0"/>
    <w:link w:val="a3"/>
    <w:rsid w:val="00014F1C"/>
    <w:rPr>
      <w:rFonts w:ascii="Times New Roman" w:eastAsia="Times New Roman" w:hAnsi="Times New Roman" w:cs="Times New Roman"/>
      <w:sz w:val="28"/>
      <w:szCs w:val="20"/>
      <w:lang w:eastAsia="ru-RU"/>
    </w:rPr>
  </w:style>
  <w:style w:type="paragraph" w:styleId="a5">
    <w:name w:val="Subtitle"/>
    <w:basedOn w:val="a"/>
    <w:link w:val="a6"/>
    <w:qFormat/>
    <w:rsid w:val="00014F1C"/>
    <w:pPr>
      <w:jc w:val="center"/>
    </w:pPr>
    <w:rPr>
      <w:sz w:val="32"/>
      <w:szCs w:val="20"/>
    </w:rPr>
  </w:style>
  <w:style w:type="character" w:customStyle="1" w:styleId="a6">
    <w:name w:val="Подзаголовок Знак"/>
    <w:basedOn w:val="a0"/>
    <w:link w:val="a5"/>
    <w:rsid w:val="00014F1C"/>
    <w:rPr>
      <w:rFonts w:ascii="Times New Roman" w:eastAsia="Times New Roman" w:hAnsi="Times New Roman" w:cs="Times New Roman"/>
      <w:sz w:val="32"/>
      <w:szCs w:val="20"/>
      <w:lang w:eastAsia="ru-RU"/>
    </w:rPr>
  </w:style>
  <w:style w:type="paragraph" w:customStyle="1" w:styleId="ConsPlusTitle">
    <w:name w:val="ConsPlusTitle"/>
    <w:rsid w:val="00014F1C"/>
    <w:pPr>
      <w:widowControl w:val="0"/>
      <w:autoSpaceDE w:val="0"/>
      <w:autoSpaceDN w:val="0"/>
      <w:adjustRightInd w:val="0"/>
      <w:spacing w:after="0"/>
      <w:ind w:firstLine="0"/>
      <w:jc w:val="left"/>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04529">
      <w:bodyDiv w:val="1"/>
      <w:marLeft w:val="0"/>
      <w:marRight w:val="0"/>
      <w:marTop w:val="0"/>
      <w:marBottom w:val="0"/>
      <w:divBdr>
        <w:top w:val="none" w:sz="0" w:space="0" w:color="auto"/>
        <w:left w:val="none" w:sz="0" w:space="0" w:color="auto"/>
        <w:bottom w:val="none" w:sz="0" w:space="0" w:color="auto"/>
        <w:right w:val="none" w:sz="0" w:space="0" w:color="auto"/>
      </w:divBdr>
    </w:div>
    <w:div w:id="1104230094">
      <w:bodyDiv w:val="1"/>
      <w:marLeft w:val="0"/>
      <w:marRight w:val="0"/>
      <w:marTop w:val="0"/>
      <w:marBottom w:val="0"/>
      <w:divBdr>
        <w:top w:val="none" w:sz="0" w:space="0" w:color="auto"/>
        <w:left w:val="none" w:sz="0" w:space="0" w:color="auto"/>
        <w:bottom w:val="none" w:sz="0" w:space="0" w:color="auto"/>
        <w:right w:val="none" w:sz="0" w:space="0" w:color="auto"/>
      </w:divBdr>
    </w:div>
    <w:div w:id="1458066055">
      <w:bodyDiv w:val="1"/>
      <w:marLeft w:val="0"/>
      <w:marRight w:val="0"/>
      <w:marTop w:val="0"/>
      <w:marBottom w:val="0"/>
      <w:divBdr>
        <w:top w:val="none" w:sz="0" w:space="0" w:color="auto"/>
        <w:left w:val="none" w:sz="0" w:space="0" w:color="auto"/>
        <w:bottom w:val="none" w:sz="0" w:space="0" w:color="auto"/>
        <w:right w:val="none" w:sz="0" w:space="0" w:color="auto"/>
      </w:divBdr>
    </w:div>
    <w:div w:id="1975482967">
      <w:bodyDiv w:val="1"/>
      <w:marLeft w:val="0"/>
      <w:marRight w:val="0"/>
      <w:marTop w:val="0"/>
      <w:marBottom w:val="0"/>
      <w:divBdr>
        <w:top w:val="none" w:sz="0" w:space="0" w:color="auto"/>
        <w:left w:val="none" w:sz="0" w:space="0" w:color="auto"/>
        <w:bottom w:val="none" w:sz="0" w:space="0" w:color="auto"/>
        <w:right w:val="none" w:sz="0" w:space="0" w:color="auto"/>
      </w:divBdr>
    </w:div>
    <w:div w:id="20079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Информатизации</cp:lastModifiedBy>
  <cp:revision>3</cp:revision>
  <cp:lastPrinted>2016-10-28T06:52:00Z</cp:lastPrinted>
  <dcterms:created xsi:type="dcterms:W3CDTF">2016-11-07T12:14:00Z</dcterms:created>
  <dcterms:modified xsi:type="dcterms:W3CDTF">2016-11-07T12:15:00Z</dcterms:modified>
</cp:coreProperties>
</file>